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60" w:rsidRPr="004E6D01" w:rsidRDefault="005B2660" w:rsidP="005B2660">
      <w:r w:rsidRPr="004E6D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26AB8" wp14:editId="50B50622">
                <wp:simplePos x="0" y="0"/>
                <wp:positionH relativeFrom="column">
                  <wp:posOffset>-104775</wp:posOffset>
                </wp:positionH>
                <wp:positionV relativeFrom="paragraph">
                  <wp:posOffset>-567690</wp:posOffset>
                </wp:positionV>
                <wp:extent cx="6055995" cy="1196340"/>
                <wp:effectExtent l="19050" t="19050" r="20955" b="228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0000FF"/>
                              </w:rPr>
                              <w:id w:val="-67806303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color w:val="auto"/>
                              </w:rPr>
                            </w:sdtEndPr>
                            <w:sdtContent>
                              <w:p w:rsidR="005B2660" w:rsidRDefault="005B2660" w:rsidP="005B2660">
                                <w:pPr>
                                  <w:jc w:val="center"/>
                                  <w:rPr>
                                    <w:color w:val="0000FF"/>
                                  </w:rPr>
                                </w:pPr>
                                <w:r>
                                  <w:rPr>
                                    <w:color w:val="0000FF"/>
                                  </w:rPr>
                                  <w:t>Letter of Assent</w:t>
                                </w:r>
                              </w:p>
                              <w:p w:rsidR="005B2660" w:rsidRDefault="005B2660" w:rsidP="005B2660">
                                <w:pPr>
                                  <w:jc w:val="center"/>
                                  <w:rPr>
                                    <w:color w:val="0000FF"/>
                                  </w:rPr>
                                </w:pPr>
                              </w:p>
                              <w:p w:rsidR="005B2660" w:rsidRDefault="005B2660" w:rsidP="005B2660">
                                <w:pPr>
                                  <w:pStyle w:val="BodyText"/>
                                </w:pPr>
                                <w:r>
                                  <w:t xml:space="preserve">To be signed </w:t>
                                </w:r>
                                <w:r w:rsidR="004C32C0">
                                  <w:t>before starting work by all Con</w:t>
                                </w:r>
                                <w:r>
                                  <w:t xml:space="preserve">tractors and Subcontractors awarded </w:t>
                                </w:r>
                                <w:r w:rsidR="004C32C0">
                                  <w:t>Project W</w:t>
                                </w:r>
                                <w:r>
                                  <w:t xml:space="preserve">ork </w:t>
                                </w:r>
                                <w:r w:rsidR="004C32C0">
                                  <w:t>subject to the Project Labor Agreement</w:t>
                                </w:r>
                                <w:r>
                                  <w:t>.</w:t>
                                </w:r>
                              </w:p>
                              <w:p w:rsidR="005B2660" w:rsidRDefault="005B2660" w:rsidP="005B2660">
                                <w:pPr>
                                  <w:rPr>
                                    <w:color w:val="0000FF"/>
                                  </w:rPr>
                                </w:pPr>
                              </w:p>
                              <w:p w:rsidR="005B2660" w:rsidRDefault="005B2660" w:rsidP="005B2660">
                                <w:pPr>
                                  <w:jc w:val="center"/>
                                  <w:rPr>
                                    <w:color w:val="0000FF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FF"/>
                                  </w:rPr>
                                  <w:t>[Contractor/Subcontractor Letterhead]</w:t>
                                </w:r>
                              </w:p>
                              <w:p w:rsidR="005B2660" w:rsidRDefault="007B4692" w:rsidP="005B2660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-44.7pt;width:476.85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" strokecolor="blue" strokeweight="3pt">
                <v:stroke dashstyle="1 1"/>
                <v:textbox>
                  <w:txbxContent>
                    <w:sdt>
                      <w:sdtPr>
                        <w:rPr>
                          <w:color w:val="0000FF"/>
                        </w:rPr>
                        <w:id w:val="-67806303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p w:rsidR="005B2660" w:rsidRDefault="005B2660" w:rsidP="005B2660">
                          <w:pPr>
                            <w:jc w:val="center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Letter of Assent</w:t>
                          </w:r>
                        </w:p>
                        <w:p w:rsidR="005B2660" w:rsidRDefault="005B2660" w:rsidP="005B2660">
                          <w:pPr>
                            <w:jc w:val="center"/>
                            <w:rPr>
                              <w:color w:val="0000FF"/>
                            </w:rPr>
                          </w:pPr>
                        </w:p>
                        <w:p w:rsidR="005B2660" w:rsidRDefault="005B2660" w:rsidP="005B2660">
                          <w:pPr>
                            <w:pStyle w:val="BodyText"/>
                          </w:pPr>
                          <w:r>
                            <w:t xml:space="preserve">To be signed </w:t>
                          </w:r>
                          <w:r w:rsidR="004C32C0">
                            <w:t>before starting work by all Con</w:t>
                          </w:r>
                          <w:r>
                            <w:t xml:space="preserve">tractors and Subcontractors awarded </w:t>
                          </w:r>
                          <w:r w:rsidR="004C32C0">
                            <w:t>Project W</w:t>
                          </w:r>
                          <w:r>
                            <w:t xml:space="preserve">ork </w:t>
                          </w:r>
                          <w:r w:rsidR="004C32C0">
                            <w:t>subject to the Project Labor Agreement</w:t>
                          </w:r>
                          <w:r>
                            <w:t>.</w:t>
                          </w:r>
                        </w:p>
                        <w:p w:rsidR="005B2660" w:rsidRDefault="005B2660" w:rsidP="005B2660">
                          <w:pPr>
                            <w:rPr>
                              <w:color w:val="0000FF"/>
                            </w:rPr>
                          </w:pPr>
                        </w:p>
                        <w:p w:rsidR="005B2660" w:rsidRDefault="005B2660" w:rsidP="005B2660">
                          <w:pPr>
                            <w:jc w:val="center"/>
                            <w:rPr>
                              <w:color w:val="0000FF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</w:rPr>
                            <w:t>[Contractor/Subcontractor Letterhead]</w:t>
                          </w:r>
                        </w:p>
                        <w:p w:rsidR="005B2660" w:rsidRDefault="007B4692" w:rsidP="005B2660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5B2660" w:rsidRPr="004E6D01" w:rsidRDefault="005B2660" w:rsidP="005B2660"/>
    <w:p w:rsidR="005B2660" w:rsidRPr="004E6D01" w:rsidRDefault="00D778B9" w:rsidP="005B2660">
      <w:r w:rsidRPr="004E6D01">
        <w:t>[</w:t>
      </w:r>
      <w:sdt>
        <w:sdtPr>
          <w:id w:val="1864472654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E6D01">
            <w:rPr>
              <w:highlight w:val="yellow"/>
            </w:rPr>
            <w:t>Date</w:t>
          </w:r>
        </w:sdtContent>
      </w:sdt>
      <w:r w:rsidRPr="004E6D01">
        <w:t>]</w:t>
      </w:r>
    </w:p>
    <w:p w:rsidR="005B2660" w:rsidRPr="004E6D01" w:rsidRDefault="005B2660" w:rsidP="005B2660"/>
    <w:p w:rsidR="005B2660" w:rsidRPr="004E6D01" w:rsidRDefault="003476BC" w:rsidP="005B2660">
      <w:r>
        <w:t xml:space="preserve">Program Manager </w:t>
      </w:r>
    </w:p>
    <w:p w:rsidR="005B2660" w:rsidRDefault="005B2660" w:rsidP="005B2660">
      <w:proofErr w:type="gramStart"/>
      <w:r w:rsidRPr="004E6D01">
        <w:t>c/o</w:t>
      </w:r>
      <w:proofErr w:type="gramEnd"/>
      <w:r w:rsidRPr="004E6D01">
        <w:t xml:space="preserve"> The Los Angeles Community College District</w:t>
      </w:r>
    </w:p>
    <w:p w:rsidR="003476BC" w:rsidRPr="004E6D01" w:rsidRDefault="003476BC" w:rsidP="005B2660">
      <w:r>
        <w:t>Chief Facilities Executive</w:t>
      </w:r>
    </w:p>
    <w:p w:rsidR="005B2660" w:rsidRDefault="003476BC" w:rsidP="005B2660">
      <w:r>
        <w:t xml:space="preserve">777 Wilshire Boulevard </w:t>
      </w:r>
    </w:p>
    <w:p w:rsidR="003476BC" w:rsidRPr="004E6D01" w:rsidRDefault="003476BC" w:rsidP="005B2660">
      <w:r>
        <w:t>6</w:t>
      </w:r>
      <w:r w:rsidRPr="003476BC">
        <w:rPr>
          <w:vertAlign w:val="superscript"/>
        </w:rPr>
        <w:t>th</w:t>
      </w:r>
      <w:r>
        <w:t xml:space="preserve"> Floor</w:t>
      </w:r>
    </w:p>
    <w:p w:rsidR="005B2660" w:rsidRPr="004E6D01" w:rsidRDefault="005B2660" w:rsidP="005B2660">
      <w:r w:rsidRPr="004E6D01">
        <w:t>Los Angeles, CA 90071</w:t>
      </w:r>
    </w:p>
    <w:p w:rsidR="005B2660" w:rsidRPr="004E6D01" w:rsidRDefault="005B2660" w:rsidP="005B2660"/>
    <w:p w:rsidR="005B2660" w:rsidRPr="004E6D01" w:rsidRDefault="005B2660" w:rsidP="005B2660">
      <w:r w:rsidRPr="004E6D01">
        <w:t xml:space="preserve">Attn:  </w:t>
      </w:r>
      <w:r w:rsidR="003476BC">
        <w:t xml:space="preserve">PLA &amp; Labor Compliance Department </w:t>
      </w:r>
    </w:p>
    <w:p w:rsidR="005B2660" w:rsidRPr="004E6D01" w:rsidRDefault="005B2660" w:rsidP="005B2660"/>
    <w:p w:rsidR="005B2660" w:rsidRPr="004E6D01" w:rsidRDefault="005B2660" w:rsidP="005B2660">
      <w:pPr>
        <w:rPr>
          <w:u w:val="single"/>
        </w:rPr>
      </w:pPr>
      <w:r w:rsidRPr="004E6D01">
        <w:t>Re:</w:t>
      </w:r>
      <w:r w:rsidRPr="004E6D01">
        <w:tab/>
      </w:r>
      <w:r w:rsidR="003476BC">
        <w:rPr>
          <w:u w:val="single"/>
        </w:rPr>
        <w:t xml:space="preserve">Proposition </w:t>
      </w:r>
      <w:r w:rsidR="004C32C0">
        <w:rPr>
          <w:u w:val="single"/>
        </w:rPr>
        <w:t>“</w:t>
      </w:r>
      <w:r w:rsidR="003476BC">
        <w:rPr>
          <w:u w:val="single"/>
        </w:rPr>
        <w:t>A</w:t>
      </w:r>
      <w:r w:rsidR="004C32C0">
        <w:rPr>
          <w:u w:val="single"/>
        </w:rPr>
        <w:t>” “</w:t>
      </w:r>
      <w:r w:rsidR="003476BC">
        <w:rPr>
          <w:u w:val="single"/>
        </w:rPr>
        <w:t>AA</w:t>
      </w:r>
      <w:r w:rsidR="004C32C0">
        <w:rPr>
          <w:u w:val="single"/>
        </w:rPr>
        <w:t>,”</w:t>
      </w:r>
      <w:r w:rsidRPr="004E6D01">
        <w:rPr>
          <w:u w:val="single"/>
        </w:rPr>
        <w:t xml:space="preserve"> Measure </w:t>
      </w:r>
      <w:r w:rsidR="004C32C0">
        <w:rPr>
          <w:u w:val="single"/>
        </w:rPr>
        <w:t>“</w:t>
      </w:r>
      <w:r w:rsidRPr="004E6D01">
        <w:rPr>
          <w:u w:val="single"/>
        </w:rPr>
        <w:t>J</w:t>
      </w:r>
      <w:r w:rsidR="004C32C0">
        <w:rPr>
          <w:u w:val="single"/>
        </w:rPr>
        <w:t>”</w:t>
      </w:r>
      <w:r w:rsidR="003476BC">
        <w:rPr>
          <w:u w:val="single"/>
        </w:rPr>
        <w:t xml:space="preserve"> </w:t>
      </w:r>
      <w:r w:rsidR="004C32C0">
        <w:rPr>
          <w:u w:val="single"/>
        </w:rPr>
        <w:t>and</w:t>
      </w:r>
      <w:r w:rsidR="003476BC">
        <w:rPr>
          <w:u w:val="single"/>
        </w:rPr>
        <w:t xml:space="preserve"> General Construction, Renovation and </w:t>
      </w:r>
      <w:proofErr w:type="gramStart"/>
      <w:r w:rsidR="003476BC">
        <w:rPr>
          <w:u w:val="single"/>
        </w:rPr>
        <w:t xml:space="preserve">Rehabilitation </w:t>
      </w:r>
      <w:r w:rsidRPr="004E6D01">
        <w:rPr>
          <w:u w:val="single"/>
        </w:rPr>
        <w:t xml:space="preserve"> Facilities</w:t>
      </w:r>
      <w:proofErr w:type="gramEnd"/>
      <w:r w:rsidRPr="004E6D01">
        <w:rPr>
          <w:u w:val="single"/>
        </w:rPr>
        <w:t xml:space="preserve"> Project Labor Agreement – Letter of Assent</w:t>
      </w:r>
    </w:p>
    <w:p w:rsidR="005B2660" w:rsidRPr="004E6D01" w:rsidRDefault="005B2660" w:rsidP="005B2660">
      <w:pPr>
        <w:rPr>
          <w:u w:val="single"/>
        </w:rPr>
      </w:pPr>
    </w:p>
    <w:p w:rsidR="005B2660" w:rsidRPr="004E6D01" w:rsidRDefault="005B2660" w:rsidP="005B2660">
      <w:r w:rsidRPr="004E6D01">
        <w:t xml:space="preserve">Dear </w:t>
      </w:r>
      <w:r w:rsidR="003476BC">
        <w:t>Program Manager</w:t>
      </w:r>
      <w:r w:rsidRPr="004E6D01">
        <w:t>:</w:t>
      </w:r>
    </w:p>
    <w:p w:rsidR="005B2660" w:rsidRPr="004E6D01" w:rsidRDefault="005B2660" w:rsidP="005B2660"/>
    <w:p w:rsidR="005B2660" w:rsidRPr="004E6D01" w:rsidRDefault="005B2660" w:rsidP="004C32C0">
      <w:pPr>
        <w:ind w:firstLine="720"/>
        <w:jc w:val="both"/>
      </w:pPr>
      <w:r w:rsidRPr="004E6D01">
        <w:t xml:space="preserve">This is to confirm that </w:t>
      </w:r>
      <w:sdt>
        <w:sdtPr>
          <w:id w:val="-849713898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E6D01">
            <w:rPr>
              <w:highlight w:val="yellow"/>
            </w:rPr>
            <w:t>[</w:t>
          </w:r>
          <w:r w:rsidR="004C32C0">
            <w:rPr>
              <w:highlight w:val="yellow"/>
            </w:rPr>
            <w:t xml:space="preserve"> insert Name of </w:t>
          </w:r>
          <w:r w:rsidRPr="004E6D01">
            <w:rPr>
              <w:highlight w:val="yellow"/>
            </w:rPr>
            <w:t>Company]</w:t>
          </w:r>
        </w:sdtContent>
      </w:sdt>
      <w:r w:rsidRPr="004E6D01">
        <w:t xml:space="preserve"> agrees to be a party to and bound by The Los Angeles Community College District Project Labor Agreement</w:t>
      </w:r>
      <w:r w:rsidR="003476BC">
        <w:t xml:space="preserve"> (“Agreement”) referenced above, as</w:t>
      </w:r>
      <w:r w:rsidRPr="004E6D01">
        <w:t xml:space="preserve"> effective December 19, 2001</w:t>
      </w:r>
      <w:r w:rsidR="003476BC">
        <w:t xml:space="preserve"> and all Amendments thereto</w:t>
      </w:r>
      <w:r w:rsidRPr="004E6D01">
        <w:t>,</w:t>
      </w:r>
      <w:r w:rsidR="003476BC">
        <w:t xml:space="preserve">  the most recent Amendment thereto being adopted by the Board on July 8, 2015, and which became effective August 13, 2015.</w:t>
      </w:r>
      <w:r w:rsidRPr="004E6D01">
        <w:t xml:space="preserve">  Such obligation to be a party</w:t>
      </w:r>
      <w:r w:rsidR="004C32C0">
        <w:t xml:space="preserve"> to,</w:t>
      </w:r>
      <w:r w:rsidRPr="004E6D01">
        <w:t xml:space="preserve"> and bound by</w:t>
      </w:r>
      <w:r w:rsidR="003476BC">
        <w:t>,</w:t>
      </w:r>
      <w:r w:rsidRPr="004E6D01">
        <w:t xml:space="preserve"> th</w:t>
      </w:r>
      <w:r w:rsidR="004C32C0">
        <w:t>e</w:t>
      </w:r>
      <w:r w:rsidRPr="004E6D01">
        <w:t xml:space="preserve"> Agreement shall extend to all work covered by the Agreement undertaken by the Company on </w:t>
      </w:r>
      <w:r w:rsidR="003476BC">
        <w:t>P</w:t>
      </w:r>
      <w:r w:rsidRPr="004E6D01">
        <w:t>roject</w:t>
      </w:r>
      <w:r w:rsidR="003476BC">
        <w:t xml:space="preserve"> Work</w:t>
      </w:r>
      <w:r w:rsidR="004C32C0">
        <w:t xml:space="preserve"> </w:t>
      </w:r>
      <w:r w:rsidR="003476BC">
        <w:t>(as that term is defined in the Agreement) regarding and/or</w:t>
      </w:r>
      <w:r w:rsidRPr="004E6D01">
        <w:t xml:space="preserve"> pursuant to </w:t>
      </w:r>
      <w:sdt>
        <w:sdtPr>
          <w:id w:val="-104500020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E6D01">
            <w:rPr>
              <w:highlight w:val="yellow"/>
            </w:rPr>
            <w:t>[</w:t>
          </w:r>
          <w:r w:rsidR="003476BC">
            <w:rPr>
              <w:highlight w:val="yellow"/>
            </w:rPr>
            <w:t>insert Contract</w:t>
          </w:r>
          <w:r w:rsidRPr="004E6D01">
            <w:rPr>
              <w:highlight w:val="yellow"/>
            </w:rPr>
            <w:t xml:space="preserve"> No. or </w:t>
          </w:r>
          <w:r w:rsidR="003476BC">
            <w:rPr>
              <w:highlight w:val="yellow"/>
            </w:rPr>
            <w:t>identifying description</w:t>
          </w:r>
          <w:r w:rsidRPr="004E6D01">
            <w:rPr>
              <w:highlight w:val="yellow"/>
            </w:rPr>
            <w:t>]</w:t>
          </w:r>
        </w:sdtContent>
      </w:sdt>
      <w:r w:rsidRPr="004E6D01">
        <w:t xml:space="preserve">, and this Company shall require all of its subcontractors of whatever tier to be similarly bound for all work within the scope of the </w:t>
      </w:r>
      <w:r w:rsidR="004C32C0">
        <w:t>A</w:t>
      </w:r>
      <w:r w:rsidRPr="004E6D01">
        <w:t>greement by signing an identical Letter of Assent.</w:t>
      </w:r>
    </w:p>
    <w:p w:rsidR="005B2660" w:rsidRPr="004E6D01" w:rsidRDefault="005B2660" w:rsidP="005B2660"/>
    <w:p w:rsidR="005B2660" w:rsidRPr="004E6D01" w:rsidRDefault="005B2660" w:rsidP="005B2660">
      <w:r w:rsidRPr="004E6D01">
        <w:t>Sincerely,</w:t>
      </w:r>
    </w:p>
    <w:sdt>
      <w:sdtPr>
        <w:rPr>
          <w:highlight w:val="yellow"/>
        </w:rPr>
        <w:id w:val="687958761"/>
        <w:placeholder>
          <w:docPart w:val="DefaultPlaceholder_1082065158"/>
        </w:placeholder>
      </w:sdtPr>
      <w:sdtEndPr/>
      <w:sdtContent>
        <w:p w:rsidR="005B2660" w:rsidRPr="004E6D01" w:rsidRDefault="005B2660" w:rsidP="005B2660">
          <w:r w:rsidRPr="004E6D01">
            <w:rPr>
              <w:highlight w:val="yellow"/>
            </w:rPr>
            <w:t>[</w:t>
          </w:r>
          <w:r w:rsidR="003476BC">
            <w:rPr>
              <w:highlight w:val="yellow"/>
            </w:rPr>
            <w:t>Name of Construction Company</w:t>
          </w:r>
          <w:r w:rsidRPr="004E6D01">
            <w:rPr>
              <w:highlight w:val="yellow"/>
            </w:rPr>
            <w:t>]</w:t>
          </w:r>
        </w:p>
      </w:sdtContent>
    </w:sdt>
    <w:p w:rsidR="005B2660" w:rsidRDefault="005B2660" w:rsidP="005B2660"/>
    <w:p w:rsidR="007B4692" w:rsidRPr="004E6D01" w:rsidRDefault="007B4692" w:rsidP="005B2660">
      <w:bookmarkStart w:id="0" w:name="_GoBack"/>
      <w:bookmarkEnd w:id="0"/>
    </w:p>
    <w:p w:rsidR="005B2660" w:rsidRPr="004E6D01" w:rsidRDefault="005B2660" w:rsidP="005B2660"/>
    <w:p w:rsidR="005B2660" w:rsidRPr="004E6D01" w:rsidRDefault="005B2660" w:rsidP="005B2660">
      <w:r w:rsidRPr="004E6D01">
        <w:t>By:</w:t>
      </w:r>
    </w:p>
    <w:sdt>
      <w:sdtPr>
        <w:rPr>
          <w:highlight w:val="yellow"/>
        </w:rPr>
        <w:id w:val="645246442"/>
        <w:placeholder>
          <w:docPart w:val="DefaultPlaceholder_1082065158"/>
        </w:placeholder>
      </w:sdtPr>
      <w:sdtEndPr/>
      <w:sdtContent>
        <w:p w:rsidR="005B2660" w:rsidRPr="004E6D01" w:rsidRDefault="005B2660" w:rsidP="005B2660">
          <w:r w:rsidRPr="004E6D01">
            <w:rPr>
              <w:highlight w:val="yellow"/>
            </w:rPr>
            <w:t>[Name and title of Authorized Executive]</w:t>
          </w:r>
        </w:p>
      </w:sdtContent>
    </w:sdt>
    <w:p w:rsidR="005B2660" w:rsidRDefault="005B2660" w:rsidP="005B2660"/>
    <w:p w:rsidR="007B4692" w:rsidRDefault="007B4692" w:rsidP="005B2660"/>
    <w:p w:rsidR="007B4692" w:rsidRPr="004E6D01" w:rsidRDefault="007B4692" w:rsidP="005B2660"/>
    <w:p w:rsidR="005B2660" w:rsidRPr="004E6D01" w:rsidRDefault="005B2660" w:rsidP="005B2660">
      <w:r w:rsidRPr="004E6D01">
        <w:t>cc:</w:t>
      </w:r>
      <w:r w:rsidRPr="004E6D01">
        <w:tab/>
        <w:t>Daniel Sloan – Daniel.Sloan@build-laccd.org</w:t>
      </w:r>
    </w:p>
    <w:p w:rsidR="005B2660" w:rsidRPr="004E6D01" w:rsidRDefault="005B2660" w:rsidP="005B2660">
      <w:pPr>
        <w:pStyle w:val="Header"/>
        <w:tabs>
          <w:tab w:val="left" w:pos="720"/>
        </w:tabs>
      </w:pPr>
      <w:r w:rsidRPr="004E6D01">
        <w:tab/>
      </w:r>
    </w:p>
    <w:p w:rsidR="005B2660" w:rsidRPr="004E6D01" w:rsidRDefault="005B2660" w:rsidP="005B2660"/>
    <w:p w:rsidR="00B517EE" w:rsidRDefault="005B2660">
      <w:r w:rsidRPr="004E6D01">
        <w:t>[Copies of this letter will be available for inspection or copying on request of the Union(s)]</w:t>
      </w:r>
    </w:p>
    <w:sectPr w:rsidR="00B5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60"/>
    <w:rsid w:val="002E6CB7"/>
    <w:rsid w:val="003476BC"/>
    <w:rsid w:val="00394714"/>
    <w:rsid w:val="004C32C0"/>
    <w:rsid w:val="004E6D01"/>
    <w:rsid w:val="005B2660"/>
    <w:rsid w:val="00643DDE"/>
    <w:rsid w:val="007B4692"/>
    <w:rsid w:val="007C4C11"/>
    <w:rsid w:val="00A662AF"/>
    <w:rsid w:val="00B517EE"/>
    <w:rsid w:val="00B9001A"/>
    <w:rsid w:val="00D778B9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B26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26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B2660"/>
    <w:pPr>
      <w:jc w:val="center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5B2660"/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78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B26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26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B2660"/>
    <w:pPr>
      <w:jc w:val="center"/>
    </w:pPr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5B2660"/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78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2558-6E8C-4A70-B47F-4130144FB4C1}"/>
      </w:docPartPr>
      <w:docPartBody>
        <w:p w:rsidR="00026955" w:rsidRDefault="007C2B95">
          <w:r w:rsidRPr="00EE51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95"/>
    <w:rsid w:val="00026955"/>
    <w:rsid w:val="001E00B6"/>
    <w:rsid w:val="002E646F"/>
    <w:rsid w:val="007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B9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B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5E70-856D-48AF-BC49-1D1005B8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Nhubihn Nguyen</dc:creator>
  <cp:lastModifiedBy>Jessica Ramirez</cp:lastModifiedBy>
  <cp:revision>4</cp:revision>
  <cp:lastPrinted>2015-01-13T23:30:00Z</cp:lastPrinted>
  <dcterms:created xsi:type="dcterms:W3CDTF">2015-12-21T19:11:00Z</dcterms:created>
  <dcterms:modified xsi:type="dcterms:W3CDTF">2015-12-21T19:37:00Z</dcterms:modified>
</cp:coreProperties>
</file>